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0AF7" w14:textId="77777777" w:rsidR="001560FE" w:rsidRPr="00C86560" w:rsidRDefault="001560FE" w:rsidP="001560FE">
      <w:pPr>
        <w:spacing w:after="0" w:line="240" w:lineRule="auto"/>
        <w:jc w:val="both"/>
        <w:rPr>
          <w:szCs w:val="24"/>
        </w:rPr>
      </w:pPr>
    </w:p>
    <w:p w14:paraId="69F07527" w14:textId="5DFE3ED9" w:rsidR="000B10C0" w:rsidRPr="001560FE" w:rsidRDefault="00542AD2" w:rsidP="001560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Öreg Diákok Halasi Egyesülete</w:t>
      </w:r>
    </w:p>
    <w:p w14:paraId="48CB47B0" w14:textId="0F9FAE80" w:rsidR="000B10C0" w:rsidRPr="001560FE" w:rsidRDefault="000B10C0" w:rsidP="001560FE">
      <w:pPr>
        <w:spacing w:after="0" w:line="240" w:lineRule="auto"/>
        <w:jc w:val="center"/>
        <w:rPr>
          <w:b/>
          <w:sz w:val="28"/>
          <w:szCs w:val="28"/>
        </w:rPr>
      </w:pPr>
      <w:r w:rsidRPr="001560FE">
        <w:rPr>
          <w:b/>
          <w:sz w:val="28"/>
          <w:szCs w:val="28"/>
        </w:rPr>
        <w:t>20</w:t>
      </w:r>
      <w:r w:rsidR="004275AD">
        <w:rPr>
          <w:b/>
          <w:sz w:val="28"/>
          <w:szCs w:val="28"/>
        </w:rPr>
        <w:t>2</w:t>
      </w:r>
      <w:r w:rsidR="00DC63A7">
        <w:rPr>
          <w:b/>
          <w:sz w:val="28"/>
          <w:szCs w:val="28"/>
        </w:rPr>
        <w:t>2</w:t>
      </w:r>
      <w:r w:rsidRPr="001560FE">
        <w:rPr>
          <w:b/>
          <w:sz w:val="28"/>
          <w:szCs w:val="28"/>
        </w:rPr>
        <w:t>. évi Egyszerűsített éves beszámolójának</w:t>
      </w:r>
    </w:p>
    <w:p w14:paraId="398A01B5" w14:textId="77777777" w:rsidR="000B10C0" w:rsidRPr="001560FE" w:rsidRDefault="000B10C0" w:rsidP="001560FE">
      <w:pPr>
        <w:spacing w:after="0" w:line="240" w:lineRule="auto"/>
        <w:jc w:val="center"/>
        <w:rPr>
          <w:b/>
          <w:sz w:val="28"/>
          <w:szCs w:val="28"/>
        </w:rPr>
      </w:pPr>
      <w:r w:rsidRPr="001560FE">
        <w:rPr>
          <w:b/>
          <w:sz w:val="28"/>
          <w:szCs w:val="28"/>
        </w:rPr>
        <w:t>Kiegészítő melléklete</w:t>
      </w:r>
    </w:p>
    <w:p w14:paraId="7E703D44" w14:textId="77777777" w:rsidR="00EA3549" w:rsidRPr="001560FE" w:rsidRDefault="00EA3549" w:rsidP="001560FE">
      <w:pPr>
        <w:spacing w:after="0" w:line="240" w:lineRule="auto"/>
        <w:jc w:val="both"/>
        <w:rPr>
          <w:szCs w:val="24"/>
        </w:rPr>
      </w:pPr>
    </w:p>
    <w:p w14:paraId="32EB429B" w14:textId="77777777" w:rsidR="001560FE" w:rsidRPr="001560FE" w:rsidRDefault="001560FE" w:rsidP="001560FE">
      <w:pPr>
        <w:spacing w:after="0" w:line="240" w:lineRule="auto"/>
        <w:jc w:val="both"/>
        <w:rPr>
          <w:szCs w:val="24"/>
        </w:rPr>
      </w:pPr>
    </w:p>
    <w:p w14:paraId="0666F32D" w14:textId="2712D3F8" w:rsidR="000B10C0" w:rsidRPr="001560FE" w:rsidRDefault="00542AD2" w:rsidP="001560FE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Nyilvántartási</w:t>
      </w:r>
      <w:r w:rsidR="000B10C0" w:rsidRPr="001560FE">
        <w:rPr>
          <w:b/>
          <w:sz w:val="26"/>
          <w:szCs w:val="26"/>
        </w:rPr>
        <w:t xml:space="preserve"> száma: </w:t>
      </w:r>
      <w:r>
        <w:rPr>
          <w:b/>
          <w:sz w:val="26"/>
          <w:szCs w:val="26"/>
        </w:rPr>
        <w:t>03-02-3358</w:t>
      </w:r>
    </w:p>
    <w:p w14:paraId="368BC809" w14:textId="2FBA6BD9" w:rsidR="00EA3549" w:rsidRPr="001560FE" w:rsidRDefault="00EA3549" w:rsidP="001560FE">
      <w:pPr>
        <w:spacing w:after="0" w:line="240" w:lineRule="auto"/>
        <w:jc w:val="both"/>
        <w:rPr>
          <w:b/>
          <w:sz w:val="26"/>
          <w:szCs w:val="26"/>
        </w:rPr>
      </w:pPr>
      <w:r w:rsidRPr="001560FE">
        <w:rPr>
          <w:b/>
          <w:sz w:val="26"/>
          <w:szCs w:val="26"/>
        </w:rPr>
        <w:t xml:space="preserve">Adószám: </w:t>
      </w:r>
      <w:r w:rsidR="00542AD2">
        <w:rPr>
          <w:b/>
          <w:sz w:val="26"/>
          <w:szCs w:val="26"/>
        </w:rPr>
        <w:t>18517343-1-03</w:t>
      </w:r>
    </w:p>
    <w:p w14:paraId="2B85CE13" w14:textId="53F4075A" w:rsidR="000B10C0" w:rsidRPr="001560FE" w:rsidRDefault="000B10C0" w:rsidP="001560FE">
      <w:pPr>
        <w:spacing w:after="0" w:line="240" w:lineRule="auto"/>
        <w:jc w:val="both"/>
        <w:rPr>
          <w:b/>
          <w:sz w:val="26"/>
          <w:szCs w:val="26"/>
        </w:rPr>
      </w:pPr>
      <w:r w:rsidRPr="001560FE">
        <w:rPr>
          <w:b/>
          <w:sz w:val="26"/>
          <w:szCs w:val="26"/>
        </w:rPr>
        <w:t>Beszámolási időszak: 20</w:t>
      </w:r>
      <w:r w:rsidR="004275AD">
        <w:rPr>
          <w:b/>
          <w:sz w:val="26"/>
          <w:szCs w:val="26"/>
        </w:rPr>
        <w:t>2</w:t>
      </w:r>
      <w:r w:rsidR="00DC63A7">
        <w:rPr>
          <w:b/>
          <w:sz w:val="26"/>
          <w:szCs w:val="26"/>
        </w:rPr>
        <w:t>2</w:t>
      </w:r>
      <w:r w:rsidRPr="001560FE">
        <w:rPr>
          <w:b/>
          <w:sz w:val="26"/>
          <w:szCs w:val="26"/>
        </w:rPr>
        <w:t>. 01. 01. - 20</w:t>
      </w:r>
      <w:r w:rsidR="004275AD">
        <w:rPr>
          <w:b/>
          <w:sz w:val="26"/>
          <w:szCs w:val="26"/>
        </w:rPr>
        <w:t>2</w:t>
      </w:r>
      <w:r w:rsidR="00DC63A7">
        <w:rPr>
          <w:b/>
          <w:sz w:val="26"/>
          <w:szCs w:val="26"/>
        </w:rPr>
        <w:t>2</w:t>
      </w:r>
      <w:r w:rsidRPr="001560FE">
        <w:rPr>
          <w:b/>
          <w:sz w:val="26"/>
          <w:szCs w:val="26"/>
        </w:rPr>
        <w:t>. 12.31</w:t>
      </w:r>
    </w:p>
    <w:p w14:paraId="473F6959" w14:textId="77777777" w:rsidR="00EA3549" w:rsidRPr="001560FE" w:rsidRDefault="00EA3549" w:rsidP="001560FE">
      <w:pPr>
        <w:spacing w:after="0" w:line="240" w:lineRule="auto"/>
        <w:jc w:val="both"/>
        <w:rPr>
          <w:szCs w:val="24"/>
        </w:rPr>
      </w:pPr>
    </w:p>
    <w:p w14:paraId="66B948E1" w14:textId="77777777" w:rsidR="001560FE" w:rsidRPr="001560FE" w:rsidRDefault="001560FE" w:rsidP="001560FE">
      <w:pPr>
        <w:spacing w:after="0" w:line="240" w:lineRule="auto"/>
        <w:jc w:val="both"/>
        <w:rPr>
          <w:szCs w:val="24"/>
        </w:rPr>
      </w:pPr>
    </w:p>
    <w:p w14:paraId="6D2DDFDD" w14:textId="77777777" w:rsidR="009C7D47" w:rsidRDefault="00EA3549" w:rsidP="001560FE">
      <w:pPr>
        <w:spacing w:after="0" w:line="240" w:lineRule="auto"/>
        <w:jc w:val="both"/>
        <w:rPr>
          <w:b/>
          <w:sz w:val="26"/>
          <w:szCs w:val="26"/>
        </w:rPr>
      </w:pPr>
      <w:r w:rsidRPr="001560FE">
        <w:rPr>
          <w:b/>
          <w:sz w:val="26"/>
          <w:szCs w:val="26"/>
        </w:rPr>
        <w:t>1.0</w:t>
      </w:r>
      <w:r w:rsidR="00B66B9E" w:rsidRPr="001560FE">
        <w:rPr>
          <w:b/>
          <w:sz w:val="26"/>
          <w:szCs w:val="26"/>
        </w:rPr>
        <w:t>0</w:t>
      </w:r>
      <w:r w:rsidRPr="001560FE">
        <w:rPr>
          <w:b/>
          <w:sz w:val="26"/>
          <w:szCs w:val="26"/>
        </w:rPr>
        <w:t>./ B</w:t>
      </w:r>
      <w:r w:rsidR="000B10C0" w:rsidRPr="001560FE">
        <w:rPr>
          <w:b/>
          <w:sz w:val="26"/>
          <w:szCs w:val="26"/>
        </w:rPr>
        <w:t>eszámoló összeállításánál alkalmazott szabályrendszer</w:t>
      </w:r>
      <w:r w:rsidR="009C7D47">
        <w:rPr>
          <w:b/>
          <w:sz w:val="26"/>
          <w:szCs w:val="26"/>
        </w:rPr>
        <w:t xml:space="preserve"> és fogalmak</w:t>
      </w:r>
    </w:p>
    <w:p w14:paraId="13F2125B" w14:textId="77777777" w:rsidR="000B10C0" w:rsidRPr="009C7D47" w:rsidRDefault="009C7D47" w:rsidP="001560FE">
      <w:pPr>
        <w:spacing w:after="0" w:line="240" w:lineRule="auto"/>
        <w:jc w:val="both"/>
        <w:rPr>
          <w:b/>
          <w:szCs w:val="24"/>
        </w:rPr>
      </w:pPr>
      <w:r w:rsidRPr="009C7D47">
        <w:rPr>
          <w:b/>
          <w:szCs w:val="24"/>
        </w:rPr>
        <w:t>1.01./ Szabályrendszer</w:t>
      </w:r>
      <w:r w:rsidR="000B10C0" w:rsidRPr="009C7D47">
        <w:rPr>
          <w:b/>
          <w:szCs w:val="24"/>
        </w:rPr>
        <w:t xml:space="preserve"> főbb jellemzői</w:t>
      </w:r>
    </w:p>
    <w:p w14:paraId="48B6E448" w14:textId="1D541A09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 xml:space="preserve">A társaság a számviteli törvény előírásai szerint </w:t>
      </w:r>
      <w:r w:rsidR="00542AD2">
        <w:rPr>
          <w:szCs w:val="24"/>
        </w:rPr>
        <w:t xml:space="preserve">egyszeres könyvvitelt vezet és </w:t>
      </w:r>
      <w:r w:rsidRPr="001560FE">
        <w:rPr>
          <w:szCs w:val="24"/>
        </w:rPr>
        <w:t>egyszerűsített éves beszámolót készít.</w:t>
      </w:r>
    </w:p>
    <w:p w14:paraId="2B6072FA" w14:textId="7847F4F5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 xml:space="preserve">A mérleget a </w:t>
      </w:r>
      <w:r w:rsidR="00542AD2">
        <w:rPr>
          <w:szCs w:val="24"/>
        </w:rPr>
        <w:t>OBH által rendszeresített formában</w:t>
      </w:r>
      <w:r w:rsidRPr="001560FE">
        <w:rPr>
          <w:szCs w:val="24"/>
        </w:rPr>
        <w:t xml:space="preserve"> szerint készíti el.</w:t>
      </w:r>
    </w:p>
    <w:p w14:paraId="2E27ABFA" w14:textId="708780A3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 xml:space="preserve">Az </w:t>
      </w:r>
      <w:r w:rsidR="00542AD2">
        <w:rPr>
          <w:szCs w:val="24"/>
        </w:rPr>
        <w:t>egyesületi</w:t>
      </w:r>
      <w:r w:rsidRPr="001560FE">
        <w:rPr>
          <w:szCs w:val="24"/>
        </w:rPr>
        <w:t xml:space="preserve"> tevékenység eredményét </w:t>
      </w:r>
      <w:r w:rsidR="00542AD2">
        <w:rPr>
          <w:szCs w:val="24"/>
        </w:rPr>
        <w:t>pénzforgalmi szemléletben</w:t>
      </w:r>
      <w:r w:rsidRPr="001560FE">
        <w:rPr>
          <w:szCs w:val="24"/>
        </w:rPr>
        <w:t xml:space="preserve"> állapítja meg.</w:t>
      </w:r>
    </w:p>
    <w:p w14:paraId="42FD506A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A társaság számviteli politikájában teljes egészében igazodik a számvitelről szóló 2000. évi C. törvényben rögzített szabályokhoz. Könyveit ennek és a Magyarországon általánosan elfogadott számviteli elveknek megfelelően vezeti.</w:t>
      </w:r>
    </w:p>
    <w:p w14:paraId="0B02CE00" w14:textId="77777777" w:rsidR="00B5662C" w:rsidRPr="001560FE" w:rsidRDefault="00B5662C" w:rsidP="001560FE">
      <w:pPr>
        <w:spacing w:after="0" w:line="240" w:lineRule="auto"/>
        <w:jc w:val="both"/>
        <w:rPr>
          <w:szCs w:val="24"/>
        </w:rPr>
      </w:pPr>
    </w:p>
    <w:p w14:paraId="05A5812A" w14:textId="77777777" w:rsidR="009C7D47" w:rsidRDefault="00553352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1.02./ </w:t>
      </w:r>
      <w:r w:rsidR="000B10C0" w:rsidRPr="001560FE">
        <w:rPr>
          <w:b/>
          <w:szCs w:val="24"/>
        </w:rPr>
        <w:t>Jelentős összegű hiba</w:t>
      </w:r>
    </w:p>
    <w:p w14:paraId="3958CD59" w14:textId="77777777" w:rsidR="000B10C0" w:rsidRDefault="00B5662C" w:rsidP="001D3816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H</w:t>
      </w:r>
      <w:r w:rsidR="000B10C0" w:rsidRPr="001560FE">
        <w:rPr>
          <w:szCs w:val="24"/>
        </w:rPr>
        <w:t xml:space="preserve">a a hiba feltárásának évében, a különböző ellenőrzések során, egy adott üzleti évet érintően (évenként külön-külön) feltárt hibák és hibahatások - eredményt, saját tőkét növelő-csökkentő - értékének együttes (előjeltől független) összege </w:t>
      </w:r>
      <w:r w:rsidR="001D3816" w:rsidRPr="001D3816">
        <w:rPr>
          <w:szCs w:val="24"/>
        </w:rPr>
        <w:t>meghaladja a számviteli politikában meghatározott</w:t>
      </w:r>
      <w:r w:rsidR="001D3816">
        <w:rPr>
          <w:szCs w:val="24"/>
        </w:rPr>
        <w:t xml:space="preserve"> </w:t>
      </w:r>
      <w:r w:rsidR="001D3816" w:rsidRPr="001D3816">
        <w:rPr>
          <w:szCs w:val="24"/>
        </w:rPr>
        <w:t>értékhatárt</w:t>
      </w:r>
      <w:r w:rsidR="001D3816">
        <w:rPr>
          <w:szCs w:val="24"/>
        </w:rPr>
        <w:t xml:space="preserve">. </w:t>
      </w:r>
      <w:r w:rsidR="001D3816" w:rsidRPr="001D3816">
        <w:rPr>
          <w:szCs w:val="24"/>
        </w:rPr>
        <w:t>Minden esetben jelentős összegű a hiba,</w:t>
      </w:r>
      <w:r w:rsidR="001D3816">
        <w:rPr>
          <w:szCs w:val="24"/>
        </w:rPr>
        <w:t xml:space="preserve"> </w:t>
      </w:r>
      <w:r w:rsidR="001D3816" w:rsidRPr="001D3816">
        <w:rPr>
          <w:szCs w:val="24"/>
        </w:rPr>
        <w:t>ha a hiba feltárásának évében az ellenőrzések során – ugyanazon évet érintően – megállapított hibák,</w:t>
      </w:r>
      <w:r w:rsidR="001D3816">
        <w:rPr>
          <w:szCs w:val="24"/>
        </w:rPr>
        <w:t xml:space="preserve"> </w:t>
      </w:r>
      <w:r w:rsidR="001D3816" w:rsidRPr="001D3816">
        <w:rPr>
          <w:szCs w:val="24"/>
        </w:rPr>
        <w:t>hibahatások eredményt, saját tőkét növelő-csökkentő értékének együttes (előjeltől független) összege meghaladja az ellenőrzött üzleti év mérlegfőösszegének 2</w:t>
      </w:r>
      <w:r w:rsidR="001D3816">
        <w:rPr>
          <w:szCs w:val="24"/>
        </w:rPr>
        <w:t xml:space="preserve"> </w:t>
      </w:r>
      <w:r w:rsidR="001D3816" w:rsidRPr="001D3816">
        <w:rPr>
          <w:szCs w:val="24"/>
        </w:rPr>
        <w:t>százalékát, illetve ha a mérlegfőösszeg 2 százaléka nem haladja meg az 1 millió forintot, akkor az 1 millió forintot</w:t>
      </w:r>
      <w:r w:rsidR="001D3816">
        <w:rPr>
          <w:szCs w:val="24"/>
        </w:rPr>
        <w:t xml:space="preserve">. </w:t>
      </w:r>
    </w:p>
    <w:p w14:paraId="1ECAA5CD" w14:textId="77777777" w:rsidR="009C7D47" w:rsidRPr="009C7D47" w:rsidRDefault="009C7D47" w:rsidP="008B2954">
      <w:pPr>
        <w:pStyle w:val="Nincstrkz"/>
      </w:pPr>
    </w:p>
    <w:p w14:paraId="5F477479" w14:textId="77777777" w:rsidR="009C7D47" w:rsidRDefault="00553352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1.03./ </w:t>
      </w:r>
      <w:r w:rsidR="000B10C0" w:rsidRPr="009C7D47">
        <w:rPr>
          <w:b/>
          <w:szCs w:val="24"/>
        </w:rPr>
        <w:t>Nem jelentős összegű hiba</w:t>
      </w:r>
    </w:p>
    <w:p w14:paraId="534C3F57" w14:textId="77777777" w:rsidR="000B10C0" w:rsidRDefault="00B5662C" w:rsidP="001560FE">
      <w:pPr>
        <w:spacing w:after="0" w:line="240" w:lineRule="auto"/>
        <w:jc w:val="both"/>
        <w:rPr>
          <w:szCs w:val="24"/>
        </w:rPr>
      </w:pPr>
      <w:r w:rsidRPr="009C7D47">
        <w:rPr>
          <w:szCs w:val="24"/>
        </w:rPr>
        <w:t>H</w:t>
      </w:r>
      <w:r w:rsidR="000B10C0" w:rsidRPr="009C7D47">
        <w:rPr>
          <w:szCs w:val="24"/>
        </w:rPr>
        <w:t>a a hiba feltárásának évében, a különböző ellenőrzések során, egy adott üzleti évet érintően (évenként külön-külön) feltárt hibák és hibahatások - eredményt, saját tőkét növelő-csökkentő - értékének együttes (előjeltől független) összege nem haladja meg a jelentős összegű hiba előzőek szerinti értékhatárát.</w:t>
      </w:r>
    </w:p>
    <w:p w14:paraId="2F26D056" w14:textId="77777777" w:rsidR="009C7D47" w:rsidRPr="009C7D47" w:rsidRDefault="009C7D47" w:rsidP="008B2954">
      <w:pPr>
        <w:pStyle w:val="Nincstrkz"/>
      </w:pPr>
    </w:p>
    <w:p w14:paraId="7F134403" w14:textId="77777777" w:rsidR="009C7D47" w:rsidRDefault="00553352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1.04./ </w:t>
      </w:r>
      <w:r w:rsidR="000B10C0" w:rsidRPr="009C7D47">
        <w:rPr>
          <w:b/>
          <w:szCs w:val="24"/>
        </w:rPr>
        <w:t>Kivételes nagyságú vagy előfordulású bevétel</w:t>
      </w:r>
      <w:r w:rsidR="009C7D47">
        <w:rPr>
          <w:b/>
          <w:szCs w:val="24"/>
        </w:rPr>
        <w:t>ek</w:t>
      </w:r>
      <w:r w:rsidR="000B10C0" w:rsidRPr="009C7D47">
        <w:rPr>
          <w:b/>
          <w:szCs w:val="24"/>
        </w:rPr>
        <w:t>, költségek</w:t>
      </w:r>
      <w:r w:rsidR="009C7D47">
        <w:rPr>
          <w:b/>
          <w:szCs w:val="24"/>
        </w:rPr>
        <w:t xml:space="preserve"> és </w:t>
      </w:r>
      <w:r w:rsidR="000B10C0" w:rsidRPr="009C7D47">
        <w:rPr>
          <w:b/>
          <w:szCs w:val="24"/>
        </w:rPr>
        <w:t>ráfordítás</w:t>
      </w:r>
      <w:r w:rsidR="009C7D47">
        <w:rPr>
          <w:b/>
          <w:szCs w:val="24"/>
        </w:rPr>
        <w:t>ok</w:t>
      </w:r>
    </w:p>
    <w:p w14:paraId="21251FF4" w14:textId="354330CF" w:rsidR="000B10C0" w:rsidRDefault="009C7D47" w:rsidP="001560FE">
      <w:pPr>
        <w:spacing w:after="0" w:line="240" w:lineRule="auto"/>
        <w:jc w:val="both"/>
        <w:rPr>
          <w:szCs w:val="24"/>
        </w:rPr>
      </w:pPr>
      <w:r w:rsidRPr="009C7D47">
        <w:rPr>
          <w:szCs w:val="24"/>
        </w:rPr>
        <w:t>Kivételes nagyságú vagy előfordulású bevételek, költségek</w:t>
      </w:r>
      <w:r>
        <w:rPr>
          <w:szCs w:val="24"/>
        </w:rPr>
        <w:t>nek</w:t>
      </w:r>
      <w:r w:rsidRPr="009C7D47">
        <w:rPr>
          <w:szCs w:val="24"/>
        </w:rPr>
        <w:t xml:space="preserve"> és ráfordítások</w:t>
      </w:r>
      <w:r>
        <w:rPr>
          <w:szCs w:val="24"/>
        </w:rPr>
        <w:t xml:space="preserve">nak </w:t>
      </w:r>
      <w:r w:rsidR="003E3F13">
        <w:rPr>
          <w:szCs w:val="24"/>
        </w:rPr>
        <w:t>nem keletkeztek</w:t>
      </w:r>
    </w:p>
    <w:p w14:paraId="284786AB" w14:textId="77777777" w:rsidR="009C7D47" w:rsidRPr="009C7D47" w:rsidRDefault="009C7D47" w:rsidP="009C7D47">
      <w:pPr>
        <w:spacing w:after="0" w:line="240" w:lineRule="auto"/>
      </w:pPr>
    </w:p>
    <w:p w14:paraId="5B061C58" w14:textId="77777777" w:rsidR="009C7D47" w:rsidRPr="009C7D47" w:rsidRDefault="00553352" w:rsidP="009C7D47">
      <w:pPr>
        <w:spacing w:after="0" w:line="240" w:lineRule="auto"/>
        <w:rPr>
          <w:b/>
        </w:rPr>
      </w:pPr>
      <w:r>
        <w:rPr>
          <w:b/>
        </w:rPr>
        <w:t xml:space="preserve">1.05./ </w:t>
      </w:r>
      <w:r w:rsidR="00D1276A" w:rsidRPr="009C7D47">
        <w:rPr>
          <w:b/>
        </w:rPr>
        <w:t>Jelentős tételek</w:t>
      </w:r>
    </w:p>
    <w:p w14:paraId="147A4E16" w14:textId="22F93D2A" w:rsidR="00D1276A" w:rsidRPr="009C7D47" w:rsidRDefault="009C7D47" w:rsidP="009C7D47">
      <w:pPr>
        <w:spacing w:after="0" w:line="240" w:lineRule="auto"/>
      </w:pPr>
      <w:r w:rsidRPr="009C7D47">
        <w:t>Jelentős tételek</w:t>
      </w:r>
      <w:r w:rsidR="006F64BA" w:rsidRPr="009C7D47">
        <w:t>nek tekintjük:</w:t>
      </w:r>
      <w:r w:rsidR="0059567F" w:rsidRPr="009C7D47">
        <w:t xml:space="preserve"> </w:t>
      </w:r>
      <w:r w:rsidR="00D1276A" w:rsidRPr="009C7D47">
        <w:t xml:space="preserve">Azokat a tételeket, amelyek tétel értéke meghaladja a besorolásukhoz tartozó beszámolósor értékének 50 %-át </w:t>
      </w:r>
    </w:p>
    <w:p w14:paraId="33126DF8" w14:textId="77777777" w:rsidR="009C7D47" w:rsidRPr="009C7D47" w:rsidRDefault="009C7D47" w:rsidP="009C7D47">
      <w:pPr>
        <w:spacing w:after="0" w:line="240" w:lineRule="auto"/>
      </w:pPr>
    </w:p>
    <w:p w14:paraId="6511A3F9" w14:textId="77777777" w:rsidR="00553352" w:rsidRPr="00553352" w:rsidRDefault="00553352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1.06./ </w:t>
      </w:r>
      <w:r w:rsidR="00B66B9E" w:rsidRPr="00553352">
        <w:rPr>
          <w:b/>
          <w:szCs w:val="24"/>
        </w:rPr>
        <w:t>É</w:t>
      </w:r>
      <w:r w:rsidR="000B10C0" w:rsidRPr="00553352">
        <w:rPr>
          <w:b/>
          <w:szCs w:val="24"/>
        </w:rPr>
        <w:t>venként elszámolandó értékcsökkenés</w:t>
      </w:r>
      <w:r w:rsidRPr="00553352">
        <w:rPr>
          <w:b/>
          <w:szCs w:val="24"/>
        </w:rPr>
        <w:t xml:space="preserve"> kezelése</w:t>
      </w:r>
    </w:p>
    <w:p w14:paraId="70CC8256" w14:textId="07991391" w:rsidR="000B10C0" w:rsidRDefault="003E3F13" w:rsidP="001560FE">
      <w:pPr>
        <w:spacing w:after="0" w:line="240" w:lineRule="auto"/>
        <w:jc w:val="both"/>
        <w:rPr>
          <w:szCs w:val="24"/>
        </w:rPr>
      </w:pPr>
      <w:r>
        <w:rPr>
          <w:szCs w:val="24"/>
        </w:rPr>
        <w:t>Az egyesület nem rendelkezik tárgyi eszközzel, így értékcsökkenést sem számol el.</w:t>
      </w:r>
    </w:p>
    <w:p w14:paraId="70B1193F" w14:textId="77777777" w:rsidR="00553352" w:rsidRDefault="00553352" w:rsidP="008B2954">
      <w:pPr>
        <w:pStyle w:val="Nincstrkz"/>
      </w:pPr>
    </w:p>
    <w:p w14:paraId="55227767" w14:textId="77777777" w:rsidR="00553352" w:rsidRPr="00553352" w:rsidRDefault="00553352" w:rsidP="008B2954">
      <w:pPr>
        <w:pStyle w:val="Nincstrkz"/>
      </w:pPr>
    </w:p>
    <w:p w14:paraId="264B8B74" w14:textId="77777777" w:rsidR="00553352" w:rsidRDefault="00553352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1.07./ </w:t>
      </w:r>
      <w:r w:rsidR="000B10C0" w:rsidRPr="009C7D47">
        <w:rPr>
          <w:b/>
          <w:szCs w:val="24"/>
        </w:rPr>
        <w:t>100 ezer forint egyedi beszerzési, előállítási érték</w:t>
      </w:r>
      <w:r>
        <w:rPr>
          <w:b/>
          <w:szCs w:val="24"/>
        </w:rPr>
        <w:t>ű eszközök kezelése</w:t>
      </w:r>
    </w:p>
    <w:p w14:paraId="7969D432" w14:textId="74CB7C3B" w:rsidR="00553352" w:rsidRDefault="003E3F13" w:rsidP="008B2954">
      <w:pPr>
        <w:pStyle w:val="Nincstrkz"/>
      </w:pPr>
      <w:r>
        <w:t xml:space="preserve">Egyesületünk nem vásárolt tárgyi eszközt </w:t>
      </w:r>
    </w:p>
    <w:p w14:paraId="20186F84" w14:textId="77777777" w:rsidR="003E3F13" w:rsidRPr="00553352" w:rsidRDefault="003E3F13" w:rsidP="008B2954">
      <w:pPr>
        <w:pStyle w:val="Nincstrkz"/>
      </w:pPr>
    </w:p>
    <w:p w14:paraId="6BFE745A" w14:textId="71FEE3AC" w:rsidR="00553352" w:rsidRDefault="00553352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1.08./ </w:t>
      </w:r>
      <w:r w:rsidR="008B2954">
        <w:rPr>
          <w:b/>
          <w:szCs w:val="24"/>
        </w:rPr>
        <w:t>Az egyesület</w:t>
      </w:r>
      <w:r w:rsidR="000B10C0" w:rsidRPr="001560FE">
        <w:rPr>
          <w:b/>
          <w:szCs w:val="24"/>
        </w:rPr>
        <w:t xml:space="preserve"> vásárolt készletei</w:t>
      </w:r>
      <w:r w:rsidR="001D099C" w:rsidRPr="001560FE">
        <w:rPr>
          <w:b/>
          <w:szCs w:val="24"/>
        </w:rPr>
        <w:t>nek értékelése</w:t>
      </w:r>
    </w:p>
    <w:p w14:paraId="139AF534" w14:textId="0290DC7D" w:rsidR="00553352" w:rsidRPr="008B2954" w:rsidRDefault="008B2954" w:rsidP="008B2954">
      <w:pPr>
        <w:pStyle w:val="Nincstrkz"/>
      </w:pPr>
      <w:r>
        <w:t>Az egyesület n</w:t>
      </w:r>
      <w:r w:rsidRPr="008B2954">
        <w:t>em rendelkezik készletekkel</w:t>
      </w:r>
    </w:p>
    <w:p w14:paraId="42E89DE9" w14:textId="77777777" w:rsidR="00764FA4" w:rsidRPr="00764FA4" w:rsidRDefault="00764FA4" w:rsidP="008B2954">
      <w:pPr>
        <w:pStyle w:val="Nincstrkz"/>
      </w:pPr>
    </w:p>
    <w:p w14:paraId="70FED366" w14:textId="77777777" w:rsidR="000B10C0" w:rsidRPr="001560FE" w:rsidRDefault="00B66B9E" w:rsidP="001560FE">
      <w:pPr>
        <w:spacing w:after="0" w:line="240" w:lineRule="auto"/>
        <w:jc w:val="both"/>
        <w:rPr>
          <w:b/>
          <w:sz w:val="26"/>
          <w:szCs w:val="26"/>
        </w:rPr>
      </w:pPr>
      <w:r w:rsidRPr="001560FE">
        <w:rPr>
          <w:b/>
          <w:sz w:val="26"/>
          <w:szCs w:val="26"/>
        </w:rPr>
        <w:t xml:space="preserve">2.00./ </w:t>
      </w:r>
      <w:r w:rsidR="000B10C0" w:rsidRPr="001560FE">
        <w:rPr>
          <w:b/>
          <w:sz w:val="26"/>
          <w:szCs w:val="26"/>
        </w:rPr>
        <w:t>További kiegészítések</w:t>
      </w:r>
    </w:p>
    <w:p w14:paraId="7B00F580" w14:textId="77777777" w:rsidR="001560FE" w:rsidRPr="001560FE" w:rsidRDefault="001560FE" w:rsidP="001560FE">
      <w:pPr>
        <w:spacing w:after="0" w:line="240" w:lineRule="auto"/>
        <w:jc w:val="both"/>
        <w:rPr>
          <w:szCs w:val="24"/>
        </w:rPr>
      </w:pPr>
    </w:p>
    <w:p w14:paraId="6ED71CAB" w14:textId="77777777" w:rsidR="000B10C0" w:rsidRPr="001560FE" w:rsidRDefault="00B66B9E" w:rsidP="001560FE">
      <w:pPr>
        <w:spacing w:after="0" w:line="240" w:lineRule="auto"/>
        <w:jc w:val="both"/>
        <w:rPr>
          <w:b/>
          <w:szCs w:val="24"/>
        </w:rPr>
      </w:pPr>
      <w:r w:rsidRPr="001560FE">
        <w:rPr>
          <w:b/>
          <w:szCs w:val="24"/>
        </w:rPr>
        <w:t>2.01./ E</w:t>
      </w:r>
      <w:r w:rsidR="000B10C0" w:rsidRPr="001560FE">
        <w:rPr>
          <w:b/>
          <w:szCs w:val="24"/>
        </w:rPr>
        <w:t xml:space="preserve">lőző üzleti évtől eltérő eljárásból eredő, eredményt </w:t>
      </w:r>
      <w:r w:rsidRPr="001560FE">
        <w:rPr>
          <w:b/>
          <w:szCs w:val="24"/>
        </w:rPr>
        <w:t>befolyásoló eltérések indoklása</w:t>
      </w:r>
    </w:p>
    <w:p w14:paraId="4D73BEFC" w14:textId="30247A51" w:rsidR="000B10C0" w:rsidRPr="001560FE" w:rsidRDefault="008B2954" w:rsidP="001560F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Egyesületünknél </w:t>
      </w:r>
      <w:r w:rsidR="000B10C0" w:rsidRPr="001560FE">
        <w:rPr>
          <w:szCs w:val="24"/>
        </w:rPr>
        <w:t xml:space="preserve">nem volt eredmény befolyásoló eltérés a számviteli </w:t>
      </w:r>
      <w:r w:rsidR="00793668" w:rsidRPr="001560FE">
        <w:rPr>
          <w:szCs w:val="24"/>
        </w:rPr>
        <w:t>elszámolásokban.</w:t>
      </w:r>
    </w:p>
    <w:p w14:paraId="6C72B4EB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</w:p>
    <w:p w14:paraId="07938061" w14:textId="77777777" w:rsidR="000B10C0" w:rsidRPr="001560FE" w:rsidRDefault="00B66B9E" w:rsidP="001560FE">
      <w:pPr>
        <w:spacing w:after="0" w:line="240" w:lineRule="auto"/>
        <w:jc w:val="both"/>
        <w:rPr>
          <w:b/>
          <w:szCs w:val="24"/>
        </w:rPr>
      </w:pPr>
      <w:r w:rsidRPr="001560FE">
        <w:rPr>
          <w:b/>
          <w:szCs w:val="24"/>
        </w:rPr>
        <w:t>2.02./ K</w:t>
      </w:r>
      <w:r w:rsidR="000B10C0" w:rsidRPr="001560FE">
        <w:rPr>
          <w:b/>
          <w:szCs w:val="24"/>
        </w:rPr>
        <w:t>ivételes nagyságú vagy előfordulású bevételek, költségek, ráfordítások</w:t>
      </w:r>
    </w:p>
    <w:p w14:paraId="40B0B705" w14:textId="5066BF52" w:rsidR="000B10C0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A</w:t>
      </w:r>
      <w:r w:rsidR="008B2954">
        <w:rPr>
          <w:szCs w:val="24"/>
        </w:rPr>
        <w:t>z</w:t>
      </w:r>
      <w:r w:rsidRPr="001560FE">
        <w:rPr>
          <w:szCs w:val="24"/>
        </w:rPr>
        <w:t xml:space="preserve"> </w:t>
      </w:r>
      <w:r w:rsidR="008B2954">
        <w:rPr>
          <w:szCs w:val="24"/>
        </w:rPr>
        <w:t xml:space="preserve">egyesületnél kivételes </w:t>
      </w:r>
      <w:r w:rsidRPr="001560FE">
        <w:rPr>
          <w:szCs w:val="24"/>
        </w:rPr>
        <w:t>nagyságú tételek a tárgyévben nem fordultak elő.</w:t>
      </w:r>
    </w:p>
    <w:p w14:paraId="566A13FB" w14:textId="77777777" w:rsidR="001560FE" w:rsidRPr="00D1276A" w:rsidRDefault="001560FE" w:rsidP="008B2954">
      <w:pPr>
        <w:pStyle w:val="Nincstrkz"/>
      </w:pPr>
    </w:p>
    <w:p w14:paraId="493EE360" w14:textId="09D44C6C" w:rsidR="008B2954" w:rsidRPr="008B2954" w:rsidRDefault="006F64BA" w:rsidP="008B2954">
      <w:pPr>
        <w:pStyle w:val="Nincstrkz"/>
      </w:pPr>
      <w:r w:rsidRPr="008B2954">
        <w:t>2.03</w:t>
      </w:r>
      <w:r w:rsidR="00D1276A" w:rsidRPr="008B2954">
        <w:t>.</w:t>
      </w:r>
      <w:r w:rsidR="0059567F" w:rsidRPr="008B2954">
        <w:t>/ S</w:t>
      </w:r>
      <w:r w:rsidR="00D1276A" w:rsidRPr="008B2954">
        <w:t>zámviteli politikában rögzített jelentős tételek összege és azok tartalma</w:t>
      </w:r>
    </w:p>
    <w:p w14:paraId="513D13C3" w14:textId="77777777" w:rsidR="00D1276A" w:rsidRPr="008B2954" w:rsidRDefault="00D1276A" w:rsidP="008B2954">
      <w:pPr>
        <w:pStyle w:val="Nincstrkz"/>
      </w:pPr>
      <w:r w:rsidRPr="008B2954">
        <w:t>A társaságnál a számviteli politikában meghatározott nagyságú tételek a tárgyévben nem fordultak elő</w:t>
      </w:r>
      <w:r w:rsidR="00764FA4" w:rsidRPr="008B2954">
        <w:t>.</w:t>
      </w:r>
    </w:p>
    <w:p w14:paraId="2F2C110F" w14:textId="77777777" w:rsidR="00D1276A" w:rsidRPr="006F64BA" w:rsidRDefault="00D1276A" w:rsidP="008B2954">
      <w:pPr>
        <w:pStyle w:val="Nincstrkz"/>
      </w:pPr>
    </w:p>
    <w:p w14:paraId="48973188" w14:textId="77777777" w:rsidR="000B10C0" w:rsidRPr="001560FE" w:rsidRDefault="00B66B9E" w:rsidP="001560FE">
      <w:pPr>
        <w:spacing w:after="0" w:line="240" w:lineRule="auto"/>
        <w:jc w:val="both"/>
        <w:rPr>
          <w:b/>
          <w:szCs w:val="24"/>
        </w:rPr>
      </w:pPr>
      <w:r w:rsidRPr="001560FE">
        <w:rPr>
          <w:b/>
          <w:szCs w:val="24"/>
        </w:rPr>
        <w:t>2</w:t>
      </w:r>
      <w:r w:rsidR="006F64BA">
        <w:rPr>
          <w:b/>
          <w:szCs w:val="24"/>
        </w:rPr>
        <w:t>.04</w:t>
      </w:r>
      <w:r w:rsidRPr="001560FE">
        <w:rPr>
          <w:b/>
          <w:szCs w:val="24"/>
        </w:rPr>
        <w:t>./ E</w:t>
      </w:r>
      <w:r w:rsidR="000B10C0" w:rsidRPr="001560FE">
        <w:rPr>
          <w:b/>
          <w:szCs w:val="24"/>
        </w:rPr>
        <w:t>llenőrzés során feltárt jelentős összegű hibák eredményre, az eszközök és a források állományára gyakorolt hatása</w:t>
      </w:r>
    </w:p>
    <w:p w14:paraId="6B541A60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A tárgyévben nem volt az ellenőrzés során feltárt jelentős összegű hiba.</w:t>
      </w:r>
    </w:p>
    <w:p w14:paraId="1484CB44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</w:p>
    <w:p w14:paraId="4576A2E1" w14:textId="77777777" w:rsidR="000B10C0" w:rsidRPr="001560FE" w:rsidRDefault="006F64BA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2.05</w:t>
      </w:r>
      <w:r w:rsidR="00B66B9E" w:rsidRPr="001560FE">
        <w:rPr>
          <w:b/>
          <w:szCs w:val="24"/>
        </w:rPr>
        <w:t>./ Ve</w:t>
      </w:r>
      <w:r w:rsidR="000B10C0" w:rsidRPr="001560FE">
        <w:rPr>
          <w:b/>
          <w:szCs w:val="24"/>
        </w:rPr>
        <w:t>zető tisztségviselőknek, az igazgatóságnak, a felügyelő bizottság tagjainak folyósított előlegek és kölcsönök összege, a nevükben vállalt garanciák, csoportonként összevontan, a kamat, a lényeges egyéb feltételek, a visszafizetett összegek és a visszafizetés feltételei</w:t>
      </w:r>
    </w:p>
    <w:p w14:paraId="73536DE6" w14:textId="78593C02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A</w:t>
      </w:r>
      <w:r w:rsidR="008B2954">
        <w:rPr>
          <w:szCs w:val="24"/>
        </w:rPr>
        <w:t>z</w:t>
      </w:r>
      <w:r w:rsidRPr="001560FE">
        <w:rPr>
          <w:szCs w:val="24"/>
        </w:rPr>
        <w:t xml:space="preserve"> </w:t>
      </w:r>
      <w:r w:rsidR="008B2954">
        <w:rPr>
          <w:szCs w:val="24"/>
        </w:rPr>
        <w:t>egyesület</w:t>
      </w:r>
      <w:r w:rsidRPr="001560FE">
        <w:rPr>
          <w:szCs w:val="24"/>
        </w:rPr>
        <w:t xml:space="preserve"> a vezető tisztségviselők részére nem folyósított előleget és kölcsönt, a nevükben nem vállalt garanciális kötelezettséget.</w:t>
      </w:r>
    </w:p>
    <w:p w14:paraId="6B46E011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</w:p>
    <w:p w14:paraId="190EE064" w14:textId="090E5237" w:rsidR="000B10C0" w:rsidRPr="001560FE" w:rsidRDefault="006F64BA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2.0</w:t>
      </w:r>
      <w:r w:rsidR="008B2954">
        <w:rPr>
          <w:b/>
          <w:szCs w:val="24"/>
        </w:rPr>
        <w:t>6</w:t>
      </w:r>
      <w:r w:rsidR="00B66B9E" w:rsidRPr="001560FE">
        <w:rPr>
          <w:b/>
          <w:szCs w:val="24"/>
        </w:rPr>
        <w:t>./ Kötelezettségek,</w:t>
      </w:r>
      <w:r w:rsidR="000B10C0" w:rsidRPr="001560FE">
        <w:rPr>
          <w:b/>
          <w:szCs w:val="24"/>
        </w:rPr>
        <w:t xml:space="preserve"> amelyeknek a hátr</w:t>
      </w:r>
      <w:r w:rsidR="00B66B9E" w:rsidRPr="001560FE">
        <w:rPr>
          <w:b/>
          <w:szCs w:val="24"/>
        </w:rPr>
        <w:t>alévő futamideje több mint 5 év</w:t>
      </w:r>
    </w:p>
    <w:p w14:paraId="6AC32BAD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A tárgyévben nincs ilyen kötelezettség.</w:t>
      </w:r>
    </w:p>
    <w:p w14:paraId="5C6F7366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</w:p>
    <w:p w14:paraId="3AAAEAF1" w14:textId="6ACF6318" w:rsidR="000B10C0" w:rsidRPr="001560FE" w:rsidRDefault="006F64BA" w:rsidP="001560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2.0</w:t>
      </w:r>
      <w:r w:rsidR="008B2954">
        <w:rPr>
          <w:b/>
          <w:szCs w:val="24"/>
        </w:rPr>
        <w:t>7</w:t>
      </w:r>
      <w:r w:rsidR="00B66B9E" w:rsidRPr="001560FE">
        <w:rPr>
          <w:b/>
          <w:szCs w:val="24"/>
        </w:rPr>
        <w:t>./ Z</w:t>
      </w:r>
      <w:r w:rsidR="000B10C0" w:rsidRPr="001560FE">
        <w:rPr>
          <w:b/>
          <w:szCs w:val="24"/>
        </w:rPr>
        <w:t>álo</w:t>
      </w:r>
      <w:r w:rsidR="003B62F6" w:rsidRPr="001560FE">
        <w:rPr>
          <w:b/>
          <w:szCs w:val="24"/>
        </w:rPr>
        <w:t>gjoggal vagy hasonló jogokkal bi</w:t>
      </w:r>
      <w:r w:rsidR="000B10C0" w:rsidRPr="001560FE">
        <w:rPr>
          <w:b/>
          <w:szCs w:val="24"/>
        </w:rPr>
        <w:t>ztosított kötelezettségek (feltüntetve a biztosítékok fajtáját</w:t>
      </w:r>
      <w:r w:rsidR="00B66B9E" w:rsidRPr="001560FE">
        <w:rPr>
          <w:b/>
          <w:szCs w:val="24"/>
        </w:rPr>
        <w:t>, formáját</w:t>
      </w:r>
    </w:p>
    <w:p w14:paraId="4A04060D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  <w:r w:rsidRPr="001560FE">
        <w:rPr>
          <w:szCs w:val="24"/>
        </w:rPr>
        <w:t>A tárgyévben nincs ilyen kötelezettség.</w:t>
      </w:r>
    </w:p>
    <w:p w14:paraId="17690D26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</w:p>
    <w:p w14:paraId="74DCE34B" w14:textId="77777777" w:rsidR="00D1276A" w:rsidRPr="00D1276A" w:rsidRDefault="00D1276A" w:rsidP="008B2954">
      <w:pPr>
        <w:pStyle w:val="Nincstrkz"/>
      </w:pPr>
    </w:p>
    <w:p w14:paraId="5908A829" w14:textId="12E2D45A" w:rsidR="00DC459C" w:rsidRPr="001560FE" w:rsidRDefault="00B66B9E" w:rsidP="001560FE">
      <w:pPr>
        <w:spacing w:after="0" w:line="240" w:lineRule="auto"/>
        <w:jc w:val="both"/>
        <w:rPr>
          <w:b/>
          <w:szCs w:val="24"/>
        </w:rPr>
      </w:pPr>
      <w:r w:rsidRPr="001560FE">
        <w:rPr>
          <w:b/>
          <w:szCs w:val="24"/>
        </w:rPr>
        <w:t>2.</w:t>
      </w:r>
      <w:r w:rsidR="008B2954">
        <w:rPr>
          <w:b/>
          <w:szCs w:val="24"/>
        </w:rPr>
        <w:t>08</w:t>
      </w:r>
      <w:r w:rsidRPr="001560FE">
        <w:rPr>
          <w:b/>
          <w:szCs w:val="24"/>
        </w:rPr>
        <w:t>./ T</w:t>
      </w:r>
      <w:r w:rsidR="000B10C0" w:rsidRPr="001560FE">
        <w:rPr>
          <w:b/>
          <w:szCs w:val="24"/>
        </w:rPr>
        <w:t xml:space="preserve">árgyévben foglalkoztatott </w:t>
      </w:r>
      <w:r w:rsidR="00664D48" w:rsidRPr="001560FE">
        <w:rPr>
          <w:b/>
          <w:szCs w:val="24"/>
        </w:rPr>
        <w:t>f</w:t>
      </w:r>
      <w:r w:rsidR="00DC459C" w:rsidRPr="001560FE">
        <w:rPr>
          <w:b/>
          <w:szCs w:val="24"/>
        </w:rPr>
        <w:t xml:space="preserve">őállású, </w:t>
      </w:r>
      <w:r w:rsidR="000B10C0" w:rsidRPr="001560FE">
        <w:rPr>
          <w:b/>
          <w:szCs w:val="24"/>
        </w:rPr>
        <w:t>munkavállalók átlagos statisztikai létszáma</w:t>
      </w:r>
      <w:r w:rsidR="00DC459C" w:rsidRPr="001560FE">
        <w:rPr>
          <w:b/>
          <w:szCs w:val="24"/>
        </w:rPr>
        <w:t>:</w:t>
      </w:r>
    </w:p>
    <w:p w14:paraId="3C2806BC" w14:textId="2FD17E30" w:rsidR="000B10C0" w:rsidRPr="001560FE" w:rsidRDefault="008B2954" w:rsidP="001560FE">
      <w:pPr>
        <w:spacing w:after="0" w:line="240" w:lineRule="auto"/>
        <w:jc w:val="both"/>
        <w:rPr>
          <w:szCs w:val="24"/>
        </w:rPr>
      </w:pPr>
      <w:r>
        <w:rPr>
          <w:szCs w:val="24"/>
        </w:rPr>
        <w:t>Az egyesületnek nincsenek alkalmazottai</w:t>
      </w:r>
    </w:p>
    <w:p w14:paraId="66972BF7" w14:textId="77777777" w:rsidR="000B10C0" w:rsidRPr="001560FE" w:rsidRDefault="000B10C0" w:rsidP="001560FE">
      <w:pPr>
        <w:spacing w:after="0" w:line="240" w:lineRule="auto"/>
        <w:jc w:val="both"/>
        <w:rPr>
          <w:szCs w:val="24"/>
        </w:rPr>
      </w:pPr>
    </w:p>
    <w:p w14:paraId="6B1281F2" w14:textId="77777777" w:rsidR="00664D48" w:rsidRDefault="00664D48" w:rsidP="001560FE">
      <w:pPr>
        <w:spacing w:after="0" w:line="240" w:lineRule="auto"/>
        <w:jc w:val="both"/>
        <w:rPr>
          <w:szCs w:val="24"/>
        </w:rPr>
      </w:pPr>
    </w:p>
    <w:p w14:paraId="40100086" w14:textId="77777777" w:rsidR="000B10C0" w:rsidRDefault="000B10C0" w:rsidP="001560FE">
      <w:pPr>
        <w:spacing w:after="0" w:line="240" w:lineRule="auto"/>
        <w:jc w:val="both"/>
        <w:rPr>
          <w:szCs w:val="24"/>
        </w:rPr>
      </w:pPr>
    </w:p>
    <w:p w14:paraId="40F0E5D4" w14:textId="305E9745" w:rsidR="005142DC" w:rsidRDefault="003E3F13" w:rsidP="001560FE">
      <w:pPr>
        <w:spacing w:after="0" w:line="240" w:lineRule="auto"/>
        <w:jc w:val="both"/>
        <w:rPr>
          <w:szCs w:val="24"/>
        </w:rPr>
      </w:pPr>
      <w:r>
        <w:rPr>
          <w:szCs w:val="24"/>
        </w:rPr>
        <w:t>Kiskunhalas</w:t>
      </w:r>
      <w:r w:rsidR="00806531">
        <w:rPr>
          <w:szCs w:val="24"/>
        </w:rPr>
        <w:t>, 202</w:t>
      </w:r>
      <w:r w:rsidR="00DC63A7">
        <w:rPr>
          <w:szCs w:val="24"/>
        </w:rPr>
        <w:t>3</w:t>
      </w:r>
      <w:r w:rsidR="000B10C0" w:rsidRPr="001560FE">
        <w:rPr>
          <w:szCs w:val="24"/>
        </w:rPr>
        <w:t>.</w:t>
      </w:r>
      <w:r w:rsidR="00DC63A7">
        <w:rPr>
          <w:szCs w:val="24"/>
        </w:rPr>
        <w:t xml:space="preserve"> </w:t>
      </w:r>
      <w:r>
        <w:rPr>
          <w:szCs w:val="24"/>
        </w:rPr>
        <w:t>május</w:t>
      </w:r>
      <w:r w:rsidR="00BE5CD4">
        <w:rPr>
          <w:szCs w:val="24"/>
        </w:rPr>
        <w:t xml:space="preserve"> </w:t>
      </w:r>
    </w:p>
    <w:p w14:paraId="74ADC4FD" w14:textId="77777777" w:rsidR="005142DC" w:rsidRDefault="005142DC" w:rsidP="001560FE">
      <w:pPr>
        <w:spacing w:after="0" w:line="240" w:lineRule="auto"/>
        <w:jc w:val="both"/>
        <w:rPr>
          <w:szCs w:val="24"/>
        </w:rPr>
      </w:pPr>
    </w:p>
    <w:p w14:paraId="2A4474C1" w14:textId="1272ECB2" w:rsidR="000B10C0" w:rsidRPr="001560FE" w:rsidRDefault="003E3F13" w:rsidP="005142DC">
      <w:pPr>
        <w:spacing w:after="0" w:line="240" w:lineRule="auto"/>
        <w:ind w:left="5664" w:firstLine="708"/>
        <w:jc w:val="both"/>
        <w:rPr>
          <w:szCs w:val="24"/>
        </w:rPr>
      </w:pPr>
      <w:r>
        <w:rPr>
          <w:szCs w:val="24"/>
        </w:rPr>
        <w:t>elnök</w:t>
      </w:r>
      <w:r w:rsidR="000B10C0" w:rsidRPr="001560FE">
        <w:rPr>
          <w:szCs w:val="24"/>
        </w:rPr>
        <w:t>.</w:t>
      </w:r>
    </w:p>
    <w:sectPr w:rsidR="000B10C0" w:rsidRPr="001560FE" w:rsidSect="003B62F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B35A" w14:textId="77777777" w:rsidR="00E01695" w:rsidRDefault="00E01695" w:rsidP="003B62F6">
      <w:pPr>
        <w:spacing w:after="0" w:line="240" w:lineRule="auto"/>
      </w:pPr>
      <w:r>
        <w:separator/>
      </w:r>
    </w:p>
  </w:endnote>
  <w:endnote w:type="continuationSeparator" w:id="0">
    <w:p w14:paraId="67535751" w14:textId="77777777" w:rsidR="00E01695" w:rsidRDefault="00E01695" w:rsidP="003B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725D" w14:textId="77777777" w:rsidR="003B62F6" w:rsidRDefault="003B62F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06531">
      <w:rPr>
        <w:noProof/>
      </w:rPr>
      <w:t>3</w:t>
    </w:r>
    <w:r>
      <w:fldChar w:fldCharType="end"/>
    </w:r>
  </w:p>
  <w:p w14:paraId="2CC82A42" w14:textId="77777777" w:rsidR="003B62F6" w:rsidRDefault="003B62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CEFB" w14:textId="77777777" w:rsidR="00E01695" w:rsidRDefault="00E01695" w:rsidP="003B62F6">
      <w:pPr>
        <w:spacing w:after="0" w:line="240" w:lineRule="auto"/>
      </w:pPr>
      <w:r>
        <w:separator/>
      </w:r>
    </w:p>
  </w:footnote>
  <w:footnote w:type="continuationSeparator" w:id="0">
    <w:p w14:paraId="2A04D3F9" w14:textId="77777777" w:rsidR="00E01695" w:rsidRDefault="00E01695" w:rsidP="003B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86467"/>
    <w:multiLevelType w:val="hybridMultilevel"/>
    <w:tmpl w:val="0A84B25E"/>
    <w:lvl w:ilvl="0" w:tplc="5FF0E06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51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C0"/>
    <w:rsid w:val="0000725C"/>
    <w:rsid w:val="000A21FE"/>
    <w:rsid w:val="000B10C0"/>
    <w:rsid w:val="000B57C9"/>
    <w:rsid w:val="00115C71"/>
    <w:rsid w:val="001560FE"/>
    <w:rsid w:val="001D099C"/>
    <w:rsid w:val="001D3816"/>
    <w:rsid w:val="001F52A8"/>
    <w:rsid w:val="00300923"/>
    <w:rsid w:val="003B62F6"/>
    <w:rsid w:val="003D3CD0"/>
    <w:rsid w:val="003E3F13"/>
    <w:rsid w:val="004012BB"/>
    <w:rsid w:val="004275AD"/>
    <w:rsid w:val="004469E5"/>
    <w:rsid w:val="00472DA6"/>
    <w:rsid w:val="004C3037"/>
    <w:rsid w:val="00504CA3"/>
    <w:rsid w:val="005142DC"/>
    <w:rsid w:val="00542AD2"/>
    <w:rsid w:val="00553352"/>
    <w:rsid w:val="0059567F"/>
    <w:rsid w:val="00604993"/>
    <w:rsid w:val="00664D48"/>
    <w:rsid w:val="00683B09"/>
    <w:rsid w:val="006950B4"/>
    <w:rsid w:val="00697549"/>
    <w:rsid w:val="006F64BA"/>
    <w:rsid w:val="0071437E"/>
    <w:rsid w:val="0072044C"/>
    <w:rsid w:val="00764FA4"/>
    <w:rsid w:val="00793668"/>
    <w:rsid w:val="0079427C"/>
    <w:rsid w:val="007C4DC6"/>
    <w:rsid w:val="007F50C6"/>
    <w:rsid w:val="00806531"/>
    <w:rsid w:val="0081414C"/>
    <w:rsid w:val="00830116"/>
    <w:rsid w:val="008303B1"/>
    <w:rsid w:val="00860D06"/>
    <w:rsid w:val="008A4A05"/>
    <w:rsid w:val="008B2954"/>
    <w:rsid w:val="008E6F3A"/>
    <w:rsid w:val="008F0AA9"/>
    <w:rsid w:val="009273E6"/>
    <w:rsid w:val="00990200"/>
    <w:rsid w:val="009C7D47"/>
    <w:rsid w:val="009D6D50"/>
    <w:rsid w:val="009E5AA4"/>
    <w:rsid w:val="00A86F23"/>
    <w:rsid w:val="00B3549D"/>
    <w:rsid w:val="00B451B5"/>
    <w:rsid w:val="00B5662C"/>
    <w:rsid w:val="00B66B9E"/>
    <w:rsid w:val="00B811FB"/>
    <w:rsid w:val="00B94C1B"/>
    <w:rsid w:val="00BE5CD4"/>
    <w:rsid w:val="00C523FC"/>
    <w:rsid w:val="00C86560"/>
    <w:rsid w:val="00CA4B12"/>
    <w:rsid w:val="00CC1F75"/>
    <w:rsid w:val="00D00AC5"/>
    <w:rsid w:val="00D1276A"/>
    <w:rsid w:val="00DC459C"/>
    <w:rsid w:val="00DC63A7"/>
    <w:rsid w:val="00DE5B31"/>
    <w:rsid w:val="00E01695"/>
    <w:rsid w:val="00EA3549"/>
    <w:rsid w:val="00ED1F73"/>
    <w:rsid w:val="00EF659C"/>
    <w:rsid w:val="00F21492"/>
    <w:rsid w:val="00F55342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AB33"/>
  <w15:chartTrackingRefBased/>
  <w15:docId w15:val="{7CB4AA0F-1C91-4E25-B77C-8D7E31E8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Nincstrkz"/>
    <w:qFormat/>
    <w:rsid w:val="00B3549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8B2954"/>
    <w:pPr>
      <w:jc w:val="both"/>
    </w:pPr>
    <w:rPr>
      <w:rFonts w:ascii="Times New Roman" w:hAnsi="Times New Roman"/>
      <w:bCs/>
      <w:sz w:val="24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A21F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B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3B62F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B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3B62F6"/>
    <w:rPr>
      <w:rFonts w:ascii="Times New Roman" w:hAnsi="Times New Roman"/>
      <w:sz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F5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Istvánné Módra</cp:lastModifiedBy>
  <cp:revision>4</cp:revision>
  <cp:lastPrinted>2017-03-01T09:42:00Z</cp:lastPrinted>
  <dcterms:created xsi:type="dcterms:W3CDTF">2023-05-12T19:04:00Z</dcterms:created>
  <dcterms:modified xsi:type="dcterms:W3CDTF">2023-05-12T19:22:00Z</dcterms:modified>
</cp:coreProperties>
</file>